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FE1424" w14:textId="1559E503" w:rsidR="00285CCC" w:rsidRDefault="00285CCC" w:rsidP="00285CCC">
      <w:pPr>
        <w:widowControl w:val="0"/>
        <w:autoSpaceDE w:val="0"/>
        <w:autoSpaceDN w:val="0"/>
        <w:adjustRightInd w:val="0"/>
        <w:jc w:val="center"/>
        <w:rPr>
          <w:rFonts w:ascii="Arial" w:hAnsi="Arial" w:cs="Arial"/>
          <w:b/>
          <w:bCs/>
          <w:sz w:val="26"/>
          <w:szCs w:val="26"/>
        </w:rPr>
      </w:pPr>
      <w:proofErr w:type="spellStart"/>
      <w:r>
        <w:rPr>
          <w:rFonts w:ascii="Arial" w:hAnsi="Arial" w:cs="Arial"/>
          <w:b/>
          <w:bCs/>
          <w:sz w:val="26"/>
          <w:szCs w:val="26"/>
        </w:rPr>
        <w:t>Subfreshman</w:t>
      </w:r>
      <w:proofErr w:type="spellEnd"/>
      <w:r>
        <w:rPr>
          <w:rFonts w:ascii="Arial" w:hAnsi="Arial" w:cs="Arial"/>
          <w:b/>
          <w:bCs/>
          <w:sz w:val="26"/>
          <w:szCs w:val="26"/>
        </w:rPr>
        <w:t xml:space="preserve"> Science 2017</w:t>
      </w:r>
    </w:p>
    <w:p w14:paraId="0274029A" w14:textId="2B8B2C4A" w:rsidR="00285CCC" w:rsidRDefault="00285CCC" w:rsidP="00285CCC">
      <w:pPr>
        <w:widowControl w:val="0"/>
        <w:autoSpaceDE w:val="0"/>
        <w:autoSpaceDN w:val="0"/>
        <w:adjustRightInd w:val="0"/>
        <w:jc w:val="center"/>
        <w:rPr>
          <w:rFonts w:ascii="Arial" w:hAnsi="Arial" w:cs="Arial"/>
          <w:b/>
          <w:bCs/>
          <w:sz w:val="26"/>
          <w:szCs w:val="26"/>
        </w:rPr>
      </w:pPr>
      <w:r>
        <w:rPr>
          <w:rFonts w:ascii="Arial" w:hAnsi="Arial" w:cs="Arial"/>
          <w:b/>
          <w:bCs/>
          <w:sz w:val="26"/>
          <w:szCs w:val="26"/>
        </w:rPr>
        <w:t>Garden Engineering Projects</w:t>
      </w:r>
    </w:p>
    <w:p w14:paraId="5411021E" w14:textId="7BD3FD77" w:rsidR="00285CCC" w:rsidRDefault="0077209B" w:rsidP="00285CCC">
      <w:pPr>
        <w:widowControl w:val="0"/>
        <w:autoSpaceDE w:val="0"/>
        <w:autoSpaceDN w:val="0"/>
        <w:adjustRightInd w:val="0"/>
        <w:jc w:val="center"/>
        <w:rPr>
          <w:rFonts w:ascii="Arial" w:hAnsi="Arial" w:cs="Arial"/>
          <w:b/>
          <w:bCs/>
          <w:sz w:val="26"/>
          <w:szCs w:val="26"/>
        </w:rPr>
      </w:pPr>
      <w:r>
        <w:rPr>
          <w:rFonts w:ascii="Arial" w:hAnsi="Arial" w:cs="Arial"/>
          <w:b/>
          <w:bCs/>
          <w:sz w:val="26"/>
          <w:szCs w:val="26"/>
        </w:rPr>
        <w:t>Early Team Evaluation</w:t>
      </w:r>
      <w:r w:rsidR="00BE0FD1">
        <w:rPr>
          <w:rFonts w:ascii="Arial" w:hAnsi="Arial" w:cs="Arial"/>
          <w:b/>
          <w:bCs/>
          <w:sz w:val="26"/>
          <w:szCs w:val="26"/>
        </w:rPr>
        <w:t xml:space="preserve"> &amp; Contract</w:t>
      </w:r>
      <w:bookmarkStart w:id="0" w:name="_GoBack"/>
      <w:bookmarkEnd w:id="0"/>
    </w:p>
    <w:p w14:paraId="08F61670" w14:textId="105D64A4" w:rsidR="00285CCC" w:rsidRDefault="00285CCC" w:rsidP="00285CCC">
      <w:pPr>
        <w:widowControl w:val="0"/>
        <w:autoSpaceDE w:val="0"/>
        <w:autoSpaceDN w:val="0"/>
        <w:adjustRightInd w:val="0"/>
        <w:jc w:val="center"/>
        <w:rPr>
          <w:rFonts w:ascii="Arial" w:hAnsi="Arial" w:cs="Arial"/>
          <w:b/>
          <w:bCs/>
          <w:sz w:val="26"/>
          <w:szCs w:val="26"/>
        </w:rPr>
      </w:pPr>
      <w:r>
        <w:rPr>
          <w:rFonts w:ascii="Arial" w:hAnsi="Arial" w:cs="Arial"/>
          <w:b/>
          <w:bCs/>
          <w:sz w:val="26"/>
          <w:szCs w:val="26"/>
        </w:rPr>
        <w:t xml:space="preserve">Due </w:t>
      </w:r>
      <w:r w:rsidR="00FE22A6">
        <w:rPr>
          <w:rFonts w:ascii="Arial" w:hAnsi="Arial" w:cs="Arial"/>
          <w:b/>
          <w:bCs/>
          <w:sz w:val="26"/>
          <w:szCs w:val="26"/>
        </w:rPr>
        <w:t>April 2</w:t>
      </w:r>
      <w:r w:rsidR="00FE22A6" w:rsidRPr="00FE22A6">
        <w:rPr>
          <w:rFonts w:ascii="Arial" w:hAnsi="Arial" w:cs="Arial"/>
          <w:b/>
          <w:bCs/>
          <w:sz w:val="26"/>
          <w:szCs w:val="26"/>
          <w:vertAlign w:val="superscript"/>
        </w:rPr>
        <w:t>nd</w:t>
      </w:r>
      <w:r w:rsidR="00FE22A6">
        <w:rPr>
          <w:rFonts w:ascii="Arial" w:hAnsi="Arial" w:cs="Arial"/>
          <w:b/>
          <w:bCs/>
          <w:sz w:val="26"/>
          <w:szCs w:val="26"/>
        </w:rPr>
        <w:t xml:space="preserve"> at 11:59pm </w:t>
      </w:r>
      <w:r>
        <w:rPr>
          <w:rFonts w:ascii="Arial" w:hAnsi="Arial" w:cs="Arial"/>
          <w:b/>
          <w:bCs/>
          <w:sz w:val="26"/>
          <w:szCs w:val="26"/>
        </w:rPr>
        <w:t>to your Google Drive folder</w:t>
      </w:r>
    </w:p>
    <w:p w14:paraId="12578312" w14:textId="77777777" w:rsidR="00285CCC" w:rsidRDefault="00285CCC" w:rsidP="008070AC">
      <w:pPr>
        <w:widowControl w:val="0"/>
        <w:autoSpaceDE w:val="0"/>
        <w:autoSpaceDN w:val="0"/>
        <w:adjustRightInd w:val="0"/>
        <w:rPr>
          <w:rFonts w:ascii="Arial" w:hAnsi="Arial" w:cs="Arial"/>
          <w:b/>
          <w:bCs/>
          <w:sz w:val="26"/>
          <w:szCs w:val="26"/>
        </w:rPr>
      </w:pPr>
    </w:p>
    <w:p w14:paraId="424C02C9" w14:textId="77777777" w:rsidR="00285CCC" w:rsidRDefault="00285CCC" w:rsidP="008070AC">
      <w:pPr>
        <w:widowControl w:val="0"/>
        <w:autoSpaceDE w:val="0"/>
        <w:autoSpaceDN w:val="0"/>
        <w:adjustRightInd w:val="0"/>
        <w:rPr>
          <w:rFonts w:ascii="Arial" w:hAnsi="Arial" w:cs="Arial"/>
          <w:b/>
          <w:bCs/>
          <w:sz w:val="26"/>
          <w:szCs w:val="26"/>
        </w:rPr>
      </w:pPr>
    </w:p>
    <w:p w14:paraId="31F8BB8C" w14:textId="77777777" w:rsidR="00F3256E" w:rsidRDefault="00FE22A6" w:rsidP="00BB07DC">
      <w:pPr>
        <w:widowControl w:val="0"/>
        <w:autoSpaceDE w:val="0"/>
        <w:autoSpaceDN w:val="0"/>
        <w:adjustRightInd w:val="0"/>
        <w:rPr>
          <w:rFonts w:ascii="Arial" w:hAnsi="Arial" w:cs="Arial"/>
          <w:bCs/>
          <w:sz w:val="26"/>
          <w:szCs w:val="26"/>
        </w:rPr>
      </w:pPr>
      <w:r>
        <w:rPr>
          <w:rFonts w:ascii="Arial" w:hAnsi="Arial" w:cs="Arial"/>
          <w:bCs/>
          <w:sz w:val="26"/>
          <w:szCs w:val="26"/>
        </w:rPr>
        <w:t>During the Marshmallow Challenge on Thursday you</w:t>
      </w:r>
      <w:r w:rsidR="00F3256E">
        <w:rPr>
          <w:rFonts w:ascii="Arial" w:hAnsi="Arial" w:cs="Arial"/>
          <w:bCs/>
          <w:sz w:val="26"/>
          <w:szCs w:val="26"/>
        </w:rPr>
        <w:t xml:space="preserve"> had your first opportunity to work with your Garden Engineering Project team. Answer the following questions to evaluate how well your team did.</w:t>
      </w:r>
    </w:p>
    <w:p w14:paraId="5B300AA5" w14:textId="77777777" w:rsidR="00F3256E" w:rsidRDefault="00F3256E" w:rsidP="00BB07DC">
      <w:pPr>
        <w:widowControl w:val="0"/>
        <w:autoSpaceDE w:val="0"/>
        <w:autoSpaceDN w:val="0"/>
        <w:adjustRightInd w:val="0"/>
        <w:rPr>
          <w:rFonts w:ascii="Arial" w:hAnsi="Arial" w:cs="Arial"/>
          <w:bCs/>
          <w:sz w:val="26"/>
          <w:szCs w:val="26"/>
        </w:rPr>
      </w:pPr>
    </w:p>
    <w:p w14:paraId="41969A77" w14:textId="7BE5AA11" w:rsidR="006B5DDA" w:rsidRDefault="00CE4FE2" w:rsidP="006B5DDA">
      <w:pPr>
        <w:widowControl w:val="0"/>
        <w:autoSpaceDE w:val="0"/>
        <w:autoSpaceDN w:val="0"/>
        <w:adjustRightInd w:val="0"/>
        <w:rPr>
          <w:rFonts w:ascii="Arial" w:hAnsi="Arial" w:cs="Arial"/>
          <w:bCs/>
          <w:i/>
          <w:sz w:val="26"/>
          <w:szCs w:val="26"/>
        </w:rPr>
      </w:pPr>
      <w:r w:rsidRPr="006B5DDA">
        <w:rPr>
          <w:rFonts w:ascii="Arial" w:hAnsi="Arial" w:cs="Arial"/>
          <w:bCs/>
          <w:i/>
          <w:sz w:val="26"/>
          <w:szCs w:val="26"/>
        </w:rPr>
        <w:t>Effective teams</w:t>
      </w:r>
      <w:r w:rsidR="00950BC0" w:rsidRPr="006B5DDA">
        <w:rPr>
          <w:rFonts w:ascii="Arial" w:hAnsi="Arial" w:cs="Arial"/>
          <w:bCs/>
          <w:i/>
          <w:sz w:val="26"/>
          <w:szCs w:val="26"/>
        </w:rPr>
        <w:t xml:space="preserve"> have plenty of conflict, but they move through it fairly quickly. This is because the group members have a high degree of investment in the goal and because they have tool</w:t>
      </w:r>
      <w:r w:rsidR="00636281" w:rsidRPr="006B5DDA">
        <w:rPr>
          <w:rFonts w:ascii="Arial" w:hAnsi="Arial" w:cs="Arial"/>
          <w:bCs/>
          <w:i/>
          <w:sz w:val="26"/>
          <w:szCs w:val="26"/>
        </w:rPr>
        <w:t>s for helping them make the conflict productive. Note this is different from what most people think of when they refer to “resolving” conflict. Creative teams don’t compromise or find “middle” solutions. Instead, they use the complaints of their team members to look more closely at their idea</w:t>
      </w:r>
      <w:r w:rsidR="00715B6D" w:rsidRPr="006B5DDA">
        <w:rPr>
          <w:rFonts w:ascii="Arial" w:hAnsi="Arial" w:cs="Arial"/>
          <w:bCs/>
          <w:i/>
          <w:sz w:val="26"/>
          <w:szCs w:val="26"/>
        </w:rPr>
        <w:t>’</w:t>
      </w:r>
      <w:r w:rsidR="00636281" w:rsidRPr="006B5DDA">
        <w:rPr>
          <w:rFonts w:ascii="Arial" w:hAnsi="Arial" w:cs="Arial"/>
          <w:bCs/>
          <w:i/>
          <w:sz w:val="26"/>
          <w:szCs w:val="26"/>
        </w:rPr>
        <w:t xml:space="preserve">s </w:t>
      </w:r>
      <w:r w:rsidR="00715B6D" w:rsidRPr="006B5DDA">
        <w:rPr>
          <w:rFonts w:ascii="Arial" w:hAnsi="Arial" w:cs="Arial"/>
          <w:bCs/>
          <w:i/>
          <w:sz w:val="26"/>
          <w:szCs w:val="26"/>
        </w:rPr>
        <w:t xml:space="preserve">flaws or to explain their idea </w:t>
      </w:r>
      <w:r w:rsidR="00636281" w:rsidRPr="006B5DDA">
        <w:rPr>
          <w:rFonts w:ascii="Arial" w:hAnsi="Arial" w:cs="Arial"/>
          <w:bCs/>
          <w:i/>
          <w:sz w:val="26"/>
          <w:szCs w:val="26"/>
        </w:rPr>
        <w:t>more clearly to team members.</w:t>
      </w:r>
      <w:r w:rsidR="00715B6D" w:rsidRPr="006B5DDA">
        <w:rPr>
          <w:rFonts w:ascii="Arial" w:hAnsi="Arial" w:cs="Arial"/>
          <w:bCs/>
          <w:i/>
          <w:sz w:val="26"/>
          <w:szCs w:val="26"/>
        </w:rPr>
        <w:t xml:space="preserve"> Successful teams move through this kind of conflict so rapidly </w:t>
      </w:r>
      <w:r w:rsidR="00503E2F" w:rsidRPr="006B5DDA">
        <w:rPr>
          <w:rFonts w:ascii="Arial" w:hAnsi="Arial" w:cs="Arial"/>
          <w:bCs/>
          <w:i/>
          <w:sz w:val="26"/>
          <w:szCs w:val="26"/>
        </w:rPr>
        <w:t>that ideas get modified or “touched” many times by every group member</w:t>
      </w:r>
      <w:r w:rsidR="00715B6D" w:rsidRPr="006B5DDA">
        <w:rPr>
          <w:rFonts w:ascii="Arial" w:hAnsi="Arial" w:cs="Arial"/>
          <w:bCs/>
          <w:i/>
          <w:sz w:val="26"/>
          <w:szCs w:val="26"/>
        </w:rPr>
        <w:t xml:space="preserve"> </w:t>
      </w:r>
      <w:r w:rsidR="00503E2F" w:rsidRPr="006B5DDA">
        <w:rPr>
          <w:rFonts w:ascii="Arial" w:hAnsi="Arial" w:cs="Arial"/>
          <w:bCs/>
          <w:i/>
          <w:sz w:val="26"/>
          <w:szCs w:val="26"/>
        </w:rPr>
        <w:t>and the final solution barely resembles the original idea</w:t>
      </w:r>
      <w:r w:rsidR="00715B6D" w:rsidRPr="006B5DDA">
        <w:rPr>
          <w:rFonts w:ascii="Arial" w:hAnsi="Arial" w:cs="Arial"/>
          <w:bCs/>
          <w:i/>
          <w:sz w:val="26"/>
          <w:szCs w:val="26"/>
        </w:rPr>
        <w:t>.</w:t>
      </w:r>
    </w:p>
    <w:p w14:paraId="34BA52CD" w14:textId="77777777" w:rsidR="006B5DDA" w:rsidRPr="006B5DDA" w:rsidRDefault="006B5DDA" w:rsidP="006B5DDA">
      <w:pPr>
        <w:widowControl w:val="0"/>
        <w:autoSpaceDE w:val="0"/>
        <w:autoSpaceDN w:val="0"/>
        <w:adjustRightInd w:val="0"/>
        <w:rPr>
          <w:rFonts w:ascii="Arial" w:hAnsi="Arial" w:cs="Arial"/>
          <w:bCs/>
          <w:i/>
          <w:sz w:val="26"/>
          <w:szCs w:val="26"/>
        </w:rPr>
      </w:pPr>
    </w:p>
    <w:p w14:paraId="726D166E" w14:textId="49B08FC3" w:rsidR="00636281" w:rsidRPr="006B5DDA" w:rsidRDefault="00715B6D" w:rsidP="006B5DDA">
      <w:pPr>
        <w:pStyle w:val="ListParagraph"/>
        <w:widowControl w:val="0"/>
        <w:numPr>
          <w:ilvl w:val="0"/>
          <w:numId w:val="4"/>
        </w:numPr>
        <w:autoSpaceDE w:val="0"/>
        <w:autoSpaceDN w:val="0"/>
        <w:adjustRightInd w:val="0"/>
        <w:rPr>
          <w:rFonts w:ascii="Arial" w:hAnsi="Arial" w:cs="Arial"/>
          <w:bCs/>
          <w:sz w:val="26"/>
          <w:szCs w:val="26"/>
        </w:rPr>
      </w:pPr>
      <w:r w:rsidRPr="006B5DDA">
        <w:rPr>
          <w:rFonts w:ascii="Arial" w:hAnsi="Arial" w:cs="Arial"/>
          <w:bCs/>
          <w:sz w:val="26"/>
          <w:szCs w:val="26"/>
        </w:rPr>
        <w:t>Did your team engage in this type of “productive conflict</w:t>
      </w:r>
      <w:r w:rsidR="00503E2F" w:rsidRPr="006B5DDA">
        <w:rPr>
          <w:rFonts w:ascii="Arial" w:hAnsi="Arial" w:cs="Arial"/>
          <w:bCs/>
          <w:sz w:val="26"/>
          <w:szCs w:val="26"/>
        </w:rPr>
        <w:t>” and collaborative idea generation?</w:t>
      </w:r>
      <w:r w:rsidRPr="006B5DDA">
        <w:rPr>
          <w:rFonts w:ascii="Arial" w:hAnsi="Arial" w:cs="Arial"/>
          <w:bCs/>
          <w:sz w:val="26"/>
          <w:szCs w:val="26"/>
        </w:rPr>
        <w:t xml:space="preserve"> </w:t>
      </w:r>
      <w:r w:rsidR="00503E2F" w:rsidRPr="006B5DDA">
        <w:rPr>
          <w:rFonts w:ascii="Arial" w:hAnsi="Arial" w:cs="Arial"/>
          <w:bCs/>
          <w:sz w:val="26"/>
          <w:szCs w:val="26"/>
        </w:rPr>
        <w:t>Explain why</w:t>
      </w:r>
      <w:r w:rsidRPr="006B5DDA">
        <w:rPr>
          <w:rFonts w:ascii="Arial" w:hAnsi="Arial" w:cs="Arial"/>
          <w:bCs/>
          <w:sz w:val="26"/>
          <w:szCs w:val="26"/>
        </w:rPr>
        <w:t xml:space="preserve"> you think your team </w:t>
      </w:r>
      <w:r w:rsidR="00503E2F" w:rsidRPr="006B5DDA">
        <w:rPr>
          <w:rFonts w:ascii="Arial" w:hAnsi="Arial" w:cs="Arial"/>
          <w:bCs/>
          <w:sz w:val="26"/>
          <w:szCs w:val="26"/>
        </w:rPr>
        <w:t>was able to</w:t>
      </w:r>
      <w:r w:rsidRPr="006B5DDA">
        <w:rPr>
          <w:rFonts w:ascii="Arial" w:hAnsi="Arial" w:cs="Arial"/>
          <w:bCs/>
          <w:sz w:val="26"/>
          <w:szCs w:val="26"/>
        </w:rPr>
        <w:t xml:space="preserve"> engage in conflict successfully</w:t>
      </w:r>
      <w:r w:rsidR="00503E2F" w:rsidRPr="006B5DDA">
        <w:rPr>
          <w:rFonts w:ascii="Arial" w:hAnsi="Arial" w:cs="Arial"/>
          <w:bCs/>
          <w:sz w:val="26"/>
          <w:szCs w:val="26"/>
        </w:rPr>
        <w:t xml:space="preserve"> or why you think your team had difficulty doing this.</w:t>
      </w:r>
      <w:r w:rsidRPr="006B5DDA">
        <w:rPr>
          <w:rFonts w:ascii="Arial" w:hAnsi="Arial" w:cs="Arial"/>
          <w:bCs/>
          <w:sz w:val="26"/>
          <w:szCs w:val="26"/>
        </w:rPr>
        <w:t xml:space="preserve"> </w:t>
      </w:r>
    </w:p>
    <w:p w14:paraId="14EBB5A1" w14:textId="5E026C26" w:rsidR="00F3256E" w:rsidRDefault="00636281" w:rsidP="00636281">
      <w:pPr>
        <w:pStyle w:val="ListParagraph"/>
        <w:widowControl w:val="0"/>
        <w:autoSpaceDE w:val="0"/>
        <w:autoSpaceDN w:val="0"/>
        <w:adjustRightInd w:val="0"/>
        <w:ind w:left="800"/>
        <w:rPr>
          <w:rFonts w:ascii="Arial" w:hAnsi="Arial" w:cs="Arial"/>
          <w:bCs/>
          <w:sz w:val="26"/>
          <w:szCs w:val="26"/>
        </w:rPr>
      </w:pPr>
      <w:r>
        <w:rPr>
          <w:rFonts w:ascii="Arial" w:hAnsi="Arial" w:cs="Arial"/>
          <w:bCs/>
          <w:sz w:val="26"/>
          <w:szCs w:val="26"/>
        </w:rPr>
        <w:t xml:space="preserve"> </w:t>
      </w:r>
    </w:p>
    <w:p w14:paraId="3B3A6E25" w14:textId="37D78722" w:rsidR="00BB07DC" w:rsidRDefault="00503E2F" w:rsidP="006B5DDA">
      <w:pPr>
        <w:widowControl w:val="0"/>
        <w:autoSpaceDE w:val="0"/>
        <w:autoSpaceDN w:val="0"/>
        <w:adjustRightInd w:val="0"/>
        <w:rPr>
          <w:rFonts w:ascii="Arial" w:hAnsi="Arial" w:cs="Arial"/>
          <w:bCs/>
          <w:i/>
          <w:sz w:val="26"/>
          <w:szCs w:val="26"/>
        </w:rPr>
      </w:pPr>
      <w:r w:rsidRPr="006B5DDA">
        <w:rPr>
          <w:rFonts w:ascii="Arial" w:hAnsi="Arial" w:cs="Arial"/>
          <w:bCs/>
          <w:i/>
          <w:sz w:val="26"/>
          <w:szCs w:val="26"/>
        </w:rPr>
        <w:t xml:space="preserve">As mentioned in class, effective teams have clear goals that all members </w:t>
      </w:r>
      <w:r w:rsidR="00C24B7F">
        <w:rPr>
          <w:rFonts w:ascii="Arial" w:hAnsi="Arial" w:cs="Arial"/>
          <w:bCs/>
          <w:i/>
          <w:sz w:val="26"/>
          <w:szCs w:val="26"/>
        </w:rPr>
        <w:t>are committed</w:t>
      </w:r>
      <w:r w:rsidRPr="006B5DDA">
        <w:rPr>
          <w:rFonts w:ascii="Arial" w:hAnsi="Arial" w:cs="Arial"/>
          <w:bCs/>
          <w:i/>
          <w:sz w:val="26"/>
          <w:szCs w:val="26"/>
        </w:rPr>
        <w:t xml:space="preserve"> to. They have clear roles for all team members that </w:t>
      </w:r>
      <w:r w:rsidR="00C24B7F">
        <w:rPr>
          <w:rFonts w:ascii="Arial" w:hAnsi="Arial" w:cs="Arial"/>
          <w:bCs/>
          <w:i/>
          <w:sz w:val="26"/>
          <w:szCs w:val="26"/>
        </w:rPr>
        <w:t>allows a roughly equal distribution of</w:t>
      </w:r>
      <w:r w:rsidRPr="006B5DDA">
        <w:rPr>
          <w:rFonts w:ascii="Arial" w:hAnsi="Arial" w:cs="Arial"/>
          <w:bCs/>
          <w:i/>
          <w:sz w:val="26"/>
          <w:szCs w:val="26"/>
        </w:rPr>
        <w:t xml:space="preserve"> both responsibility for getting work done and authority over </w:t>
      </w:r>
      <w:proofErr w:type="gramStart"/>
      <w:r w:rsidRPr="006B5DDA">
        <w:rPr>
          <w:rFonts w:ascii="Arial" w:hAnsi="Arial" w:cs="Arial"/>
          <w:bCs/>
          <w:i/>
          <w:sz w:val="26"/>
          <w:szCs w:val="26"/>
        </w:rPr>
        <w:t>decision making</w:t>
      </w:r>
      <w:proofErr w:type="gramEnd"/>
      <w:r w:rsidRPr="006B5DDA">
        <w:rPr>
          <w:rFonts w:ascii="Arial" w:hAnsi="Arial" w:cs="Arial"/>
          <w:bCs/>
          <w:i/>
          <w:sz w:val="26"/>
          <w:szCs w:val="26"/>
        </w:rPr>
        <w:t xml:space="preserve">. Finally, all successful teams have a contract with a clear set of rules for how the work will be done. This includes everything from how often, when, and where teams meet, to how communication will take place. For example, some teams decide that they </w:t>
      </w:r>
      <w:r w:rsidR="006B5DDA" w:rsidRPr="006B5DDA">
        <w:rPr>
          <w:rFonts w:ascii="Arial" w:hAnsi="Arial" w:cs="Arial"/>
          <w:bCs/>
          <w:i/>
          <w:sz w:val="26"/>
          <w:szCs w:val="26"/>
        </w:rPr>
        <w:t>must have extremely strict deadlines while others allow more wiggle room. Some teams require everyone in the group to share at every meeting, while others allow members to share only when they have a new result. This team contract is a living document and will often need to change as the team begins worki</w:t>
      </w:r>
      <w:r w:rsidR="00286FB8">
        <w:rPr>
          <w:rFonts w:ascii="Arial" w:hAnsi="Arial" w:cs="Arial"/>
          <w:bCs/>
          <w:i/>
          <w:sz w:val="26"/>
          <w:szCs w:val="26"/>
        </w:rPr>
        <w:t>ng and encounters new problems.</w:t>
      </w:r>
    </w:p>
    <w:p w14:paraId="75403FDB" w14:textId="77777777" w:rsidR="00286FB8" w:rsidRDefault="00286FB8" w:rsidP="006B5DDA">
      <w:pPr>
        <w:widowControl w:val="0"/>
        <w:autoSpaceDE w:val="0"/>
        <w:autoSpaceDN w:val="0"/>
        <w:adjustRightInd w:val="0"/>
        <w:rPr>
          <w:rFonts w:ascii="Arial" w:hAnsi="Arial" w:cs="Arial"/>
          <w:bCs/>
          <w:i/>
          <w:sz w:val="26"/>
          <w:szCs w:val="26"/>
        </w:rPr>
      </w:pPr>
    </w:p>
    <w:p w14:paraId="50777578" w14:textId="0C0EE782" w:rsidR="006B5DDA" w:rsidRDefault="006B5DDA" w:rsidP="006B5DDA">
      <w:pPr>
        <w:pStyle w:val="ListParagraph"/>
        <w:widowControl w:val="0"/>
        <w:numPr>
          <w:ilvl w:val="0"/>
          <w:numId w:val="4"/>
        </w:numPr>
        <w:autoSpaceDE w:val="0"/>
        <w:autoSpaceDN w:val="0"/>
        <w:adjustRightInd w:val="0"/>
        <w:rPr>
          <w:rFonts w:ascii="Arial" w:hAnsi="Arial" w:cs="Arial"/>
          <w:bCs/>
          <w:sz w:val="26"/>
          <w:szCs w:val="26"/>
        </w:rPr>
      </w:pPr>
      <w:r>
        <w:rPr>
          <w:rFonts w:ascii="Arial" w:hAnsi="Arial" w:cs="Arial"/>
          <w:bCs/>
          <w:sz w:val="26"/>
          <w:szCs w:val="26"/>
        </w:rPr>
        <w:t xml:space="preserve">Now that you understand your team a little better, what are the problems you anticipate and what rules can you establish to deal with these problems effectively? </w:t>
      </w:r>
      <w:r w:rsidR="00286FB8">
        <w:rPr>
          <w:rFonts w:ascii="Arial" w:hAnsi="Arial" w:cs="Arial"/>
          <w:bCs/>
          <w:sz w:val="26"/>
          <w:szCs w:val="26"/>
        </w:rPr>
        <w:t>Please list at least 3 problems and solutions here.</w:t>
      </w:r>
    </w:p>
    <w:p w14:paraId="6B07496D" w14:textId="4B036105" w:rsidR="006B5DDA" w:rsidRPr="006B5DDA" w:rsidRDefault="00286FB8" w:rsidP="006B5DDA">
      <w:pPr>
        <w:pStyle w:val="ListParagraph"/>
        <w:widowControl w:val="0"/>
        <w:numPr>
          <w:ilvl w:val="0"/>
          <w:numId w:val="4"/>
        </w:numPr>
        <w:autoSpaceDE w:val="0"/>
        <w:autoSpaceDN w:val="0"/>
        <w:adjustRightInd w:val="0"/>
        <w:rPr>
          <w:rFonts w:ascii="Arial" w:hAnsi="Arial" w:cs="Arial"/>
          <w:bCs/>
          <w:sz w:val="26"/>
          <w:szCs w:val="26"/>
        </w:rPr>
      </w:pPr>
      <w:r>
        <w:rPr>
          <w:rFonts w:ascii="Arial" w:hAnsi="Arial" w:cs="Arial"/>
          <w:bCs/>
          <w:sz w:val="26"/>
          <w:szCs w:val="26"/>
        </w:rPr>
        <w:t>Develop</w:t>
      </w:r>
      <w:r w:rsidR="006B5DDA">
        <w:rPr>
          <w:rFonts w:ascii="Arial" w:hAnsi="Arial" w:cs="Arial"/>
          <w:bCs/>
          <w:sz w:val="26"/>
          <w:szCs w:val="26"/>
        </w:rPr>
        <w:t xml:space="preserve"> a </w:t>
      </w:r>
      <w:r w:rsidR="00C24B7F">
        <w:rPr>
          <w:rFonts w:ascii="Arial" w:hAnsi="Arial" w:cs="Arial"/>
          <w:bCs/>
          <w:sz w:val="26"/>
          <w:szCs w:val="26"/>
        </w:rPr>
        <w:t xml:space="preserve">draft </w:t>
      </w:r>
      <w:r w:rsidR="006B5DDA">
        <w:rPr>
          <w:rFonts w:ascii="Arial" w:hAnsi="Arial" w:cs="Arial"/>
          <w:bCs/>
          <w:sz w:val="26"/>
          <w:szCs w:val="26"/>
        </w:rPr>
        <w:t xml:space="preserve">contract for your team that includes </w:t>
      </w:r>
      <w:r w:rsidR="00C24B7F">
        <w:rPr>
          <w:rFonts w:ascii="Arial" w:hAnsi="Arial" w:cs="Arial"/>
          <w:bCs/>
          <w:sz w:val="26"/>
          <w:szCs w:val="26"/>
        </w:rPr>
        <w:t xml:space="preserve">the </w:t>
      </w:r>
      <w:r w:rsidR="00C24B7F" w:rsidRPr="00C24B7F">
        <w:rPr>
          <w:rFonts w:ascii="Arial" w:hAnsi="Arial" w:cs="Arial"/>
          <w:b/>
          <w:bCs/>
          <w:sz w:val="26"/>
          <w:szCs w:val="26"/>
        </w:rPr>
        <w:t>procedures</w:t>
      </w:r>
      <w:r w:rsidR="00C24B7F">
        <w:rPr>
          <w:rFonts w:ascii="Arial" w:hAnsi="Arial" w:cs="Arial"/>
          <w:bCs/>
          <w:sz w:val="26"/>
          <w:szCs w:val="26"/>
        </w:rPr>
        <w:t xml:space="preserve"> your team will use to communicate and work, the </w:t>
      </w:r>
      <w:r w:rsidR="00C24B7F" w:rsidRPr="00C24B7F">
        <w:rPr>
          <w:rFonts w:ascii="Arial" w:hAnsi="Arial" w:cs="Arial"/>
          <w:b/>
          <w:bCs/>
          <w:sz w:val="26"/>
          <w:szCs w:val="26"/>
        </w:rPr>
        <w:t>expectations</w:t>
      </w:r>
      <w:r w:rsidR="00C24B7F">
        <w:rPr>
          <w:rFonts w:ascii="Arial" w:hAnsi="Arial" w:cs="Arial"/>
          <w:bCs/>
          <w:sz w:val="26"/>
          <w:szCs w:val="26"/>
        </w:rPr>
        <w:t xml:space="preserve"> your team will have for getting the work done, and the </w:t>
      </w:r>
      <w:r w:rsidR="00C24B7F" w:rsidRPr="00C24B7F">
        <w:rPr>
          <w:rFonts w:ascii="Arial" w:hAnsi="Arial" w:cs="Arial"/>
          <w:b/>
          <w:bCs/>
          <w:sz w:val="26"/>
          <w:szCs w:val="26"/>
        </w:rPr>
        <w:t>consequences</w:t>
      </w:r>
      <w:r w:rsidR="00C24B7F">
        <w:rPr>
          <w:rFonts w:ascii="Arial" w:hAnsi="Arial" w:cs="Arial"/>
          <w:bCs/>
          <w:sz w:val="26"/>
          <w:szCs w:val="26"/>
        </w:rPr>
        <w:t xml:space="preserve"> your team will create to deal with any failure to comply with the procedures and expectations.</w:t>
      </w:r>
    </w:p>
    <w:sectPr w:rsidR="006B5DDA" w:rsidRPr="006B5DDA" w:rsidSect="008070AC">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altName w:val="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71D51"/>
    <w:multiLevelType w:val="hybridMultilevel"/>
    <w:tmpl w:val="C8DE7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6FB2EEC"/>
    <w:multiLevelType w:val="hybridMultilevel"/>
    <w:tmpl w:val="934424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D1411A3"/>
    <w:multiLevelType w:val="hybridMultilevel"/>
    <w:tmpl w:val="77DC9F88"/>
    <w:lvl w:ilvl="0" w:tplc="0409000F">
      <w:start w:val="1"/>
      <w:numFmt w:val="decimal"/>
      <w:lvlText w:val="%1."/>
      <w:lvlJc w:val="left"/>
      <w:pPr>
        <w:ind w:left="800" w:hanging="360"/>
      </w:p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3">
    <w:nsid w:val="6053167D"/>
    <w:multiLevelType w:val="hybridMultilevel"/>
    <w:tmpl w:val="233060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70AC"/>
    <w:rsid w:val="000F4094"/>
    <w:rsid w:val="00217E68"/>
    <w:rsid w:val="00285CCC"/>
    <w:rsid w:val="00286FB8"/>
    <w:rsid w:val="003E7482"/>
    <w:rsid w:val="00503E2F"/>
    <w:rsid w:val="00636281"/>
    <w:rsid w:val="006B5DDA"/>
    <w:rsid w:val="00715B6D"/>
    <w:rsid w:val="0077209B"/>
    <w:rsid w:val="008070AC"/>
    <w:rsid w:val="00950BC0"/>
    <w:rsid w:val="00BB07DC"/>
    <w:rsid w:val="00BE0FD1"/>
    <w:rsid w:val="00C24B7F"/>
    <w:rsid w:val="00CE4FE2"/>
    <w:rsid w:val="00F3256E"/>
    <w:rsid w:val="00FE22A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3D910C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85CCC"/>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85C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395</Words>
  <Characters>2257</Characters>
  <Application>Microsoft Macintosh Word</Application>
  <DocSecurity>0</DocSecurity>
  <Lines>18</Lines>
  <Paragraphs>5</Paragraphs>
  <ScaleCrop>false</ScaleCrop>
  <Company>Olin College</Company>
  <LinksUpToDate>false</LinksUpToDate>
  <CharactersWithSpaces>2647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Information Technology Franklin W. Olin College of En</dc:creator>
  <cp:keywords/>
  <dc:description/>
  <cp:lastModifiedBy>Sharlene Denos</cp:lastModifiedBy>
  <cp:revision>2</cp:revision>
  <cp:lastPrinted>2012-01-31T19:49:00Z</cp:lastPrinted>
  <dcterms:created xsi:type="dcterms:W3CDTF">2017-03-31T05:13:00Z</dcterms:created>
  <dcterms:modified xsi:type="dcterms:W3CDTF">2017-03-31T05:13:00Z</dcterms:modified>
</cp:coreProperties>
</file>